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General Body Meeting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Calendar Year 2018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LOCATION:  Deanwood Rec Center      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</w:t>
        <w:tab/>
        <w:t xml:space="preserve">  1350 49th Street NE 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TIME:  6:30 pm to 8:30 pm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•January 22 </w:t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•February 26 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•March 26 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•April 23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•May 21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•June 25 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•July 23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•September 254</w:t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•October 22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•November 26 (Executive Board Elections held)</w:t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710" w:left="72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59904" cy="79027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9904" cy="790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-342899</wp:posOffset>
              </wp:positionH>
              <wp:positionV relativeFrom="paragraph">
                <wp:posOffset>812800</wp:posOffset>
              </wp:positionV>
              <wp:extent cx="7534275" cy="285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78863" y="3780000"/>
                        <a:ext cx="7534275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38562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-342899</wp:posOffset>
              </wp:positionH>
              <wp:positionV relativeFrom="paragraph">
                <wp:posOffset>812800</wp:posOffset>
              </wp:positionV>
              <wp:extent cx="7534275" cy="285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